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D7058" w14:textId="77777777" w:rsidR="00251F6F" w:rsidRDefault="00251F6F">
      <w:pPr>
        <w:spacing w:before="9" w:after="1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251F6F" w14:paraId="69D8E208" w14:textId="77777777">
        <w:trPr>
          <w:trHeight w:val="676"/>
        </w:trPr>
        <w:tc>
          <w:tcPr>
            <w:tcW w:w="2337" w:type="dxa"/>
            <w:shd w:val="clear" w:color="auto" w:fill="BCBEC0"/>
          </w:tcPr>
          <w:p w14:paraId="361BD096" w14:textId="77777777" w:rsidR="00251F6F" w:rsidRDefault="007A6461">
            <w:pPr>
              <w:pStyle w:val="TableParagraph"/>
              <w:spacing w:before="175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3.11</w:t>
            </w:r>
          </w:p>
        </w:tc>
        <w:tc>
          <w:tcPr>
            <w:tcW w:w="7013" w:type="dxa"/>
            <w:shd w:val="clear" w:color="auto" w:fill="E6E7E8"/>
          </w:tcPr>
          <w:p w14:paraId="641DE4A1" w14:textId="77777777" w:rsidR="00251F6F" w:rsidRDefault="007A6461">
            <w:pPr>
              <w:pStyle w:val="TableParagraph"/>
              <w:spacing w:before="198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Practitioner Photo ID Verification Form</w:t>
            </w:r>
          </w:p>
        </w:tc>
      </w:tr>
      <w:tr w:rsidR="00251F6F" w14:paraId="3BB67117" w14:textId="77777777">
        <w:trPr>
          <w:trHeight w:val="6385"/>
        </w:trPr>
        <w:tc>
          <w:tcPr>
            <w:tcW w:w="9350" w:type="dxa"/>
            <w:gridSpan w:val="2"/>
            <w:tcBorders>
              <w:bottom w:val="single" w:sz="8" w:space="0" w:color="231F20"/>
            </w:tcBorders>
          </w:tcPr>
          <w:p w14:paraId="40643C2D" w14:textId="77777777" w:rsidR="00251F6F" w:rsidRDefault="007A6461">
            <w:pPr>
              <w:pStyle w:val="TableParagraph"/>
              <w:spacing w:before="130" w:line="376" w:lineRule="auto"/>
              <w:ind w:right="209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3"/>
                <w:sz w:val="20"/>
              </w:rPr>
              <w:t>requires</w:t>
            </w:r>
            <w:proofErr w:type="gramEnd"/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applicants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satisfy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either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option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below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individual </w:t>
            </w:r>
            <w:r>
              <w:rPr>
                <w:color w:val="231F20"/>
                <w:spacing w:val="-3"/>
                <w:sz w:val="20"/>
              </w:rPr>
              <w:t xml:space="preserve">requesting </w:t>
            </w:r>
            <w:r>
              <w:rPr>
                <w:color w:val="231F20"/>
                <w:sz w:val="20"/>
              </w:rPr>
              <w:t xml:space="preserve">privileges is the same individual identified in the application and associated </w:t>
            </w:r>
            <w:r>
              <w:rPr>
                <w:color w:val="231F20"/>
                <w:spacing w:val="-3"/>
                <w:sz w:val="20"/>
              </w:rPr>
              <w:t xml:space="preserve">credentialing </w:t>
            </w:r>
            <w:r>
              <w:rPr>
                <w:color w:val="231F20"/>
                <w:sz w:val="20"/>
              </w:rPr>
              <w:t>documents.</w:t>
            </w:r>
          </w:p>
          <w:p w14:paraId="60655A12" w14:textId="77777777" w:rsidR="00251F6F" w:rsidRDefault="007A6461">
            <w:pPr>
              <w:pStyle w:val="TableParagraph"/>
              <w:spacing w:before="13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Applicant:</w:t>
            </w:r>
          </w:p>
          <w:p w14:paraId="2B3D4892" w14:textId="77777777" w:rsidR="00251F6F" w:rsidRDefault="00251F6F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6915CF52" w14:textId="77777777" w:rsidR="00251F6F" w:rsidRDefault="007A646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Option</w:t>
            </w:r>
            <w:r>
              <w:rPr>
                <w:b/>
                <w:color w:val="231F20"/>
                <w:spacing w:val="-27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A:</w:t>
            </w:r>
          </w:p>
          <w:p w14:paraId="04BF652B" w14:textId="77777777" w:rsidR="00251F6F" w:rsidRDefault="007A6461">
            <w:pPr>
              <w:pStyle w:val="TableParagraph"/>
              <w:spacing w:before="81" w:line="333" w:lineRule="auto"/>
              <w:ind w:right="215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Valid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picture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federal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agency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services.</w:t>
            </w:r>
          </w:p>
          <w:p w14:paraId="3D98D712" w14:textId="77777777" w:rsidR="00251F6F" w:rsidRDefault="00251F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2B7FAD13" w14:textId="77777777" w:rsidR="00251F6F" w:rsidRDefault="00251F6F"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 w14:paraId="5C1F7C14" w14:textId="77777777" w:rsidR="00251F6F" w:rsidRDefault="007A6461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Please indicate which form of identification you are attaching to this document:</w:t>
            </w:r>
          </w:p>
          <w:p w14:paraId="3EE804BA" w14:textId="4DC30A5F" w:rsidR="00251F6F" w:rsidRDefault="007A6461">
            <w:pPr>
              <w:pStyle w:val="TableParagraph"/>
              <w:spacing w:before="208"/>
              <w:ind w:left="800"/>
              <w:rPr>
                <w:sz w:val="20"/>
              </w:rPr>
            </w:pPr>
            <w:r>
              <w:rPr>
                <w:rFonts w:ascii="MS UI Gothic" w:hAns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 w:hAns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Driver’s license</w:t>
            </w:r>
          </w:p>
          <w:p w14:paraId="660A17E7" w14:textId="435C8F08" w:rsidR="00251F6F" w:rsidRDefault="007A6461">
            <w:pPr>
              <w:pStyle w:val="TableParagraph"/>
              <w:spacing w:before="194"/>
              <w:ind w:left="800"/>
              <w:rPr>
                <w:sz w:val="20"/>
              </w:rPr>
            </w:pPr>
            <w:r>
              <w:rPr>
                <w:rFonts w:ascii="MS UI Gothic"/>
                <w:color w:val="231F20"/>
                <w:w w:val="125"/>
                <w:sz w:val="20"/>
                <w:u w:val="single"/>
              </w:rPr>
              <w:t xml:space="preserve">  </w:t>
            </w:r>
            <w:r>
              <w:rPr>
                <w:rFonts w:ascii="MS UI Gothic"/>
                <w:color w:val="231F20"/>
                <w:w w:val="125"/>
                <w:sz w:val="20"/>
              </w:rPr>
              <w:t xml:space="preserve"> </w:t>
            </w:r>
            <w:r>
              <w:rPr>
                <w:color w:val="231F20"/>
                <w:w w:val="110"/>
                <w:sz w:val="20"/>
              </w:rPr>
              <w:t>United States passport</w:t>
            </w:r>
          </w:p>
          <w:p w14:paraId="2C43EBEF" w14:textId="3102B22C" w:rsidR="00251F6F" w:rsidRDefault="007A6461">
            <w:pPr>
              <w:pStyle w:val="TableParagraph"/>
              <w:tabs>
                <w:tab w:val="left" w:pos="7281"/>
              </w:tabs>
              <w:spacing w:before="193"/>
              <w:ind w:left="800"/>
              <w:rPr>
                <w:sz w:val="20"/>
              </w:rPr>
            </w:pPr>
            <w:r>
              <w:rPr>
                <w:rFonts w:ascii="MS UI Gothic"/>
                <w:color w:val="231F20"/>
                <w:sz w:val="20"/>
                <w:u w:val="single"/>
              </w:rPr>
              <w:t xml:space="preserve">  </w:t>
            </w:r>
            <w:bookmarkStart w:id="0" w:name="_GoBack"/>
            <w:bookmarkEnd w:id="0"/>
            <w:r>
              <w:rPr>
                <w:rFonts w:ascii="MS UI Gothic"/>
                <w:color w:val="231F20"/>
                <w:spacing w:val="-16"/>
                <w:sz w:val="20"/>
              </w:rPr>
              <w:t xml:space="preserve"> 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government-issued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(specify): 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sz w:val="20"/>
                <w:u w:val="single" w:color="231F20"/>
              </w:rPr>
              <w:tab/>
            </w:r>
          </w:p>
          <w:p w14:paraId="44BF02B2" w14:textId="77777777" w:rsidR="00251F6F" w:rsidRDefault="00251F6F">
            <w:pPr>
              <w:pStyle w:val="TableParagraph"/>
              <w:spacing w:before="7"/>
              <w:ind w:left="0"/>
              <w:rPr>
                <w:rFonts w:ascii="Times New Roman"/>
                <w:sz w:val="29"/>
              </w:rPr>
            </w:pPr>
          </w:p>
          <w:p w14:paraId="6ED73C74" w14:textId="77777777" w:rsidR="00251F6F" w:rsidRDefault="007A6461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For Medical Staff Services Use Only</w:t>
            </w:r>
          </w:p>
          <w:p w14:paraId="52372D85" w14:textId="77777777" w:rsidR="00251F6F" w:rsidRDefault="00251F6F">
            <w:pPr>
              <w:pStyle w:val="TableParagraph"/>
              <w:spacing w:before="5"/>
              <w:ind w:left="0"/>
              <w:rPr>
                <w:rFonts w:ascii="Times New Roman"/>
                <w:sz w:val="28"/>
              </w:rPr>
            </w:pPr>
          </w:p>
          <w:p w14:paraId="29DA1911" w14:textId="77777777" w:rsidR="00251F6F" w:rsidRDefault="007A6461">
            <w:pPr>
              <w:pStyle w:val="TableParagraph"/>
              <w:tabs>
                <w:tab w:val="left" w:pos="5114"/>
              </w:tabs>
              <w:spacing w:line="20" w:lineRule="exact"/>
              <w:ind w:left="74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77AFFB87">
                <v:group id="_x0000_s1036" style="width:180pt;height:.6pt;mso-position-horizontal-relative:char;mso-position-vertical-relative:line" coordsize="3600,12">
                  <v:line id="_x0000_s1037" style="position:absolute" from="0,6" to="3600,6" strokecolor="#231f20" strokeweight=".6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0F9C6241">
                <v:group id="_x0000_s1034" style="width:108pt;height:.6pt;mso-position-horizontal-relative:char;mso-position-vertical-relative:line" coordsize="2160,12">
                  <v:line id="_x0000_s1035" style="position:absolute" from="0,6" to="2160,6" strokecolor="#231f20" strokeweight=".6pt"/>
                  <w10:wrap type="none"/>
                  <w10:anchorlock/>
                </v:group>
              </w:pict>
            </w:r>
          </w:p>
          <w:p w14:paraId="2F005B2C" w14:textId="77777777" w:rsidR="00251F6F" w:rsidRDefault="007A6461">
            <w:pPr>
              <w:pStyle w:val="TableParagraph"/>
              <w:tabs>
                <w:tab w:val="left" w:pos="5119"/>
              </w:tabs>
              <w:spacing w:before="9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Signature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Verifying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</w:t>
            </w:r>
            <w:r>
              <w:rPr>
                <w:color w:val="231F20"/>
                <w:sz w:val="20"/>
              </w:rPr>
              <w:tab/>
              <w:t>Date</w:t>
            </w:r>
          </w:p>
        </w:tc>
      </w:tr>
      <w:tr w:rsidR="00251F6F" w14:paraId="56D965BA" w14:textId="77777777">
        <w:trPr>
          <w:trHeight w:val="5156"/>
        </w:trPr>
        <w:tc>
          <w:tcPr>
            <w:tcW w:w="9350" w:type="dxa"/>
            <w:gridSpan w:val="2"/>
            <w:tcBorders>
              <w:top w:val="single" w:sz="8" w:space="0" w:color="231F20"/>
            </w:tcBorders>
          </w:tcPr>
          <w:p w14:paraId="611D4B7B" w14:textId="77777777" w:rsidR="00251F6F" w:rsidRDefault="007A6461">
            <w:pPr>
              <w:pStyle w:val="TableParagraph"/>
              <w:spacing w:before="116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Option B:</w:t>
            </w:r>
          </w:p>
          <w:p w14:paraId="3BE59C81" w14:textId="77777777" w:rsidR="00251F6F" w:rsidRDefault="007A6461">
            <w:pPr>
              <w:pStyle w:val="TableParagraph"/>
              <w:spacing w:before="81" w:line="333" w:lineRule="auto"/>
              <w:ind w:right="135"/>
              <w:rPr>
                <w:sz w:val="20"/>
              </w:rPr>
            </w:pP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original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notarized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returned.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notarized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accompanied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copy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 xml:space="preserve">identification </w:t>
            </w:r>
            <w:r>
              <w:rPr>
                <w:color w:val="231F20"/>
                <w:spacing w:val="-3"/>
                <w:sz w:val="20"/>
              </w:rPr>
              <w:t xml:space="preserve">presented </w:t>
            </w:r>
            <w:r>
              <w:rPr>
                <w:color w:val="231F20"/>
                <w:sz w:val="20"/>
              </w:rPr>
              <w:t>to the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notary.</w:t>
            </w:r>
          </w:p>
          <w:p w14:paraId="72B1CD23" w14:textId="77777777" w:rsidR="00251F6F" w:rsidRDefault="00251F6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2A17B479" w14:textId="77777777" w:rsidR="00251F6F" w:rsidRDefault="00251F6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6A734A11" w14:textId="77777777" w:rsidR="00251F6F" w:rsidRDefault="00251F6F">
            <w:pPr>
              <w:pStyle w:val="TableParagraph"/>
              <w:spacing w:before="11"/>
              <w:ind w:left="0"/>
              <w:rPr>
                <w:rFonts w:ascii="Times New Roman"/>
                <w:sz w:val="24"/>
              </w:rPr>
            </w:pPr>
          </w:p>
          <w:p w14:paraId="63ED4C49" w14:textId="77777777" w:rsidR="00251F6F" w:rsidRDefault="007A6461">
            <w:pPr>
              <w:pStyle w:val="TableParagraph"/>
              <w:tabs>
                <w:tab w:val="left" w:pos="5114"/>
              </w:tabs>
              <w:spacing w:line="20" w:lineRule="exact"/>
              <w:ind w:left="74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1CE94E78">
                <v:group id="_x0000_s1032" style="width:180pt;height:.6pt;mso-position-horizontal-relative:char;mso-position-vertical-relative:line" coordsize="3600,12">
                  <v:line id="_x0000_s1033" style="position:absolute" from="0,6" to="3600,6" strokecolor="#231f20" strokeweight=".6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266F1B29">
                <v:group id="_x0000_s1030" style="width:108pt;height:.6pt;mso-position-horizontal-relative:char;mso-position-vertical-relative:line" coordsize="2160,12">
                  <v:line id="_x0000_s1031" style="position:absolute" from="0,6" to="2160,6" strokecolor="#231f20" strokeweight=".6pt"/>
                  <w10:wrap type="none"/>
                  <w10:anchorlock/>
                </v:group>
              </w:pict>
            </w:r>
          </w:p>
          <w:p w14:paraId="21946BC1" w14:textId="77777777" w:rsidR="00251F6F" w:rsidRDefault="007A6461">
            <w:pPr>
              <w:pStyle w:val="TableParagraph"/>
              <w:tabs>
                <w:tab w:val="left" w:pos="5119"/>
              </w:tabs>
              <w:spacing w:before="94"/>
              <w:rPr>
                <w:sz w:val="20"/>
              </w:rPr>
            </w:pPr>
            <w:r>
              <w:rPr>
                <w:color w:val="231F20"/>
                <w:sz w:val="20"/>
              </w:rPr>
              <w:t>Notary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Signature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Date</w:t>
            </w:r>
          </w:p>
          <w:p w14:paraId="55F69FC8" w14:textId="77777777" w:rsidR="00251F6F" w:rsidRDefault="00251F6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715C9F3C" w14:textId="77777777" w:rsidR="00251F6F" w:rsidRDefault="00251F6F">
            <w:pPr>
              <w:pStyle w:val="TableParagraph"/>
              <w:ind w:left="0"/>
              <w:rPr>
                <w:rFonts w:ascii="Times New Roman"/>
                <w:sz w:val="17"/>
              </w:rPr>
            </w:pPr>
          </w:p>
          <w:p w14:paraId="0955AA00" w14:textId="77777777" w:rsidR="00251F6F" w:rsidRDefault="007A6461">
            <w:pPr>
              <w:pStyle w:val="TableParagraph"/>
              <w:tabs>
                <w:tab w:val="left" w:pos="5114"/>
              </w:tabs>
              <w:spacing w:line="20" w:lineRule="exact"/>
              <w:ind w:left="74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1B86FBA1">
                <v:group id="_x0000_s1028" style="width:180pt;height:.6pt;mso-position-horizontal-relative:char;mso-position-vertical-relative:line" coordsize="3600,12">
                  <v:line id="_x0000_s1029" style="position:absolute" from="0,6" to="3600,6" strokecolor="#231f20" strokeweight=".6pt"/>
                  <w10:wrap type="none"/>
                  <w10:anchorlock/>
                </v:group>
              </w:pict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7759D8F8">
                <v:group id="_x0000_s1026" style="width:108pt;height:.6pt;mso-position-horizontal-relative:char;mso-position-vertical-relative:line" coordsize="2160,12">
                  <v:line id="_x0000_s1027" style="position:absolute" from="0,6" to="2160,6" strokecolor="#231f20" strokeweight=".6pt"/>
                  <w10:wrap type="none"/>
                  <w10:anchorlock/>
                </v:group>
              </w:pict>
            </w:r>
          </w:p>
          <w:p w14:paraId="36677660" w14:textId="77777777" w:rsidR="00251F6F" w:rsidRDefault="007A6461">
            <w:pPr>
              <w:pStyle w:val="TableParagraph"/>
              <w:tabs>
                <w:tab w:val="left" w:pos="5119"/>
              </w:tabs>
              <w:spacing w:before="94"/>
              <w:rPr>
                <w:sz w:val="20"/>
              </w:rPr>
            </w:pPr>
            <w:r>
              <w:rPr>
                <w:color w:val="231F20"/>
                <w:sz w:val="20"/>
              </w:rPr>
              <w:t>Notary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Printed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Typed</w:t>
            </w:r>
            <w:r>
              <w:rPr>
                <w:color w:val="231F20"/>
                <w:spacing w:val="-7"/>
                <w:sz w:val="20"/>
              </w:rPr>
              <w:tab/>
            </w:r>
            <w:r>
              <w:rPr>
                <w:color w:val="231F20"/>
                <w:sz w:val="20"/>
              </w:rPr>
              <w:t>Notary Expiration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Date</w:t>
            </w:r>
          </w:p>
          <w:p w14:paraId="3A351971" w14:textId="77777777" w:rsidR="00251F6F" w:rsidRDefault="00251F6F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221DD25A" w14:textId="77777777" w:rsidR="00251F6F" w:rsidRDefault="00251F6F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14:paraId="6D1B996A" w14:textId="77777777" w:rsidR="00251F6F" w:rsidRDefault="007A6461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Notary Stamp:</w:t>
            </w:r>
          </w:p>
        </w:tc>
      </w:tr>
    </w:tbl>
    <w:p w14:paraId="6D2071E6" w14:textId="77777777" w:rsidR="00000000" w:rsidRDefault="007A6461"/>
    <w:sectPr w:rsidR="00000000">
      <w:pgSz w:w="13200" w:h="16800"/>
      <w:pgMar w:top="1600" w:right="1800" w:bottom="280" w:left="1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F6F"/>
    <w:rsid w:val="00251F6F"/>
    <w:rsid w:val="007A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2034137F"/>
  <w15:docId w15:val="{72FC7E8C-38D0-4CE2-BE76-E391E68B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2019-03-13T13:15:00Z</dcterms:created>
  <dcterms:modified xsi:type="dcterms:W3CDTF">2019-03-13T13:16:00Z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